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909"/>
        <w:pBdr/>
        <w:spacing/>
        <w:ind w:left="4395"/>
        <w:rPr/>
      </w:pPr>
      <w:r>
        <w:t xml:space="preserve">Директору </w:t>
      </w:r>
      <w:r>
        <w:t xml:space="preserve">И</w:t>
      </w:r>
      <w:r>
        <w:t xml:space="preserve">нститута компьютерных технологий и инф</w:t>
      </w:r>
      <w:r>
        <w:t xml:space="preserve">ормационной безопасности </w:t>
      </w:r>
      <w:r/>
    </w:p>
    <w:p>
      <w:pPr>
        <w:pStyle w:val="909"/>
        <w:pBdr/>
        <w:spacing/>
        <w:ind w:left="4395"/>
        <w:rPr/>
      </w:pPr>
      <w:r>
        <w:t xml:space="preserve">Веселов</w:t>
      </w:r>
      <w:r>
        <w:t xml:space="preserve">у</w:t>
      </w:r>
      <w:r>
        <w:t xml:space="preserve"> Геннади</w:t>
      </w:r>
      <w:r>
        <w:t xml:space="preserve">ю</w:t>
      </w:r>
      <w:r>
        <w:t xml:space="preserve"> Евгеньевич</w:t>
      </w:r>
      <w:r>
        <w:t xml:space="preserve">у</w:t>
      </w:r>
      <w:r/>
    </w:p>
    <w:p>
      <w:pPr>
        <w:pStyle w:val="909"/>
        <w:pBdr/>
        <w:spacing/>
        <w:ind w:left="4395"/>
        <w:rPr/>
      </w:pPr>
      <w:r>
        <w:t xml:space="preserve">от о</w:t>
      </w:r>
      <w:r>
        <w:t xml:space="preserve">бучающегося</w:t>
      </w:r>
      <w:r>
        <w:t xml:space="preserve"> </w:t>
      </w:r>
      <w:bookmarkStart w:id="5" w:name="kurs"/>
      <w:r/>
      <w:bookmarkEnd w:id="5"/>
      <w:r>
        <w:t xml:space="preserve"> курса </w:t>
      </w:r>
      <w:bookmarkStart w:id="6" w:name="ochno_or_zaochno"/>
      <w:r/>
      <w:bookmarkEnd w:id="6"/>
      <w:r>
        <w:t xml:space="preserve"> формы обучения, </w:t>
      </w:r>
      <w:r>
        <w:t xml:space="preserve">осваивающего основную образовательную программу </w:t>
      </w:r>
      <w:bookmarkStart w:id="10" w:name="speciality"/>
      <w:r/>
      <w:bookmarkEnd w:id="10"/>
      <w:r>
        <w:rPr>
          <w:lang w:val="en-US"/>
        </w:rPr>
        <w:t xml:space="preserve">, </w:t>
      </w:r>
      <w:r>
        <w:rPr>
          <w:lang w:val="en-US"/>
        </w:rPr>
      </w:r>
      <w:bookmarkStart w:id="8" w:name="paid_or_free"/>
      <w:r>
        <w:rPr>
          <w:lang w:val="en-US"/>
        </w:rPr>
      </w:r>
      <w:bookmarkEnd w:id="8"/>
      <w:r>
        <w:rPr>
          <w:lang w:val="ru-RU"/>
        </w:rPr>
        <w:t xml:space="preserve"> </w:t>
      </w:r>
      <w:bookmarkStart w:id="9" w:name="fio"/>
      <w:r/>
      <w:bookmarkEnd w:id="9"/>
      <w:r/>
      <w:r/>
    </w:p>
    <w:p>
      <w:pPr>
        <w:pStyle w:val="909"/>
        <w:pBdr/>
        <w:spacing/>
        <w:ind w:left="4395"/>
        <w:rPr/>
      </w:pPr>
      <w:r>
        <w:t xml:space="preserve">Телефон:</w:t>
      </w:r>
      <w:r>
        <w:rPr>
          <w:lang w:val="en-US"/>
        </w:rPr>
        <w:t xml:space="preserve"> </w:t>
      </w:r>
      <w:bookmarkStart w:id="1" w:name="phone"/>
      <w:r>
        <w:rPr>
          <w:lang w:val="en-US"/>
        </w:rPr>
      </w:r>
      <w:bookmarkEnd w:id="1"/>
      <w:r>
        <w:rPr>
          <w:lang w:val="en-US"/>
        </w:rPr>
      </w:r>
      <w:r/>
    </w:p>
    <w:p>
      <w:pPr>
        <w:pStyle w:val="909"/>
        <w:pBdr/>
        <w:spacing/>
        <w:ind w:left="4395"/>
        <w:rPr/>
      </w:pPr>
      <w:r>
        <w:rPr>
          <w:lang w:val="en-US"/>
        </w:rPr>
        <w:t xml:space="preserve">e</w:t>
      </w:r>
      <w:r>
        <w:t xml:space="preserve">-</w:t>
      </w:r>
      <w:r>
        <w:rPr>
          <w:lang w:val="en-US"/>
        </w:rPr>
        <w:t xml:space="preserve">mail</w:t>
      </w:r>
      <w:r>
        <w:t xml:space="preserve">:</w:t>
      </w:r>
      <w:r>
        <w:rPr>
          <w:lang w:val="en-US"/>
        </w:rPr>
        <w:t xml:space="preserve"> </w:t>
      </w:r>
      <w:bookmarkStart w:id="2" w:name="email"/>
      <w:r>
        <w:rPr>
          <w:lang w:val="en-US"/>
        </w:rPr>
      </w:r>
      <w:bookmarkEnd w:id="2"/>
      <w:r>
        <w:rPr>
          <w:lang w:val="en-US"/>
        </w:rPr>
      </w:r>
      <w:r/>
    </w:p>
    <w:p>
      <w:pPr>
        <w:pStyle w:val="909"/>
        <w:pBdr/>
        <w:spacing/>
        <w:ind/>
        <w:rPr/>
      </w:pPr>
      <w:r/>
      <w:r/>
    </w:p>
    <w:p>
      <w:pPr>
        <w:pStyle w:val="909"/>
        <w:pBdr/>
        <w:spacing/>
        <w:ind/>
        <w:rPr/>
      </w:pPr>
      <w:r/>
      <w:r/>
    </w:p>
    <w:p>
      <w:pPr>
        <w:pStyle w:val="909"/>
        <w:pBdr/>
        <w:tabs>
          <w:tab w:val="left" w:leader="none" w:pos="2595"/>
        </w:tabs>
        <w:spacing/>
        <w:ind/>
        <w:jc w:val="center"/>
        <w:rPr/>
      </w:pPr>
      <w:r>
        <w:t xml:space="preserve">З</w:t>
      </w:r>
      <w:r>
        <w:t xml:space="preserve">АЯВЛЕНИЕ</w:t>
      </w:r>
      <w:r/>
    </w:p>
    <w:p>
      <w:pPr>
        <w:pStyle w:val="909"/>
        <w:pBdr/>
        <w:tabs>
          <w:tab w:val="left" w:leader="none" w:pos="2595"/>
        </w:tabs>
        <w:spacing/>
        <w:ind/>
        <w:jc w:val="center"/>
        <w:rPr/>
      </w:pPr>
      <w:r/>
      <w:r/>
    </w:p>
    <w:p>
      <w:pPr>
        <w:pStyle w:val="909"/>
        <w:pBdr/>
        <w:tabs>
          <w:tab w:val="left" w:leader="none" w:pos="2595"/>
        </w:tabs>
        <w:spacing/>
        <w:ind/>
        <w:jc w:val="center"/>
        <w:rPr/>
      </w:pPr>
      <w:r/>
      <w:r/>
    </w:p>
    <w:p>
      <w:pPr>
        <w:pStyle w:val="909"/>
        <w:pBdr/>
        <w:tabs>
          <w:tab w:val="left" w:leader="none" w:pos="2595"/>
        </w:tabs>
        <w:spacing/>
        <w:ind w:firstLine="709"/>
        <w:jc w:val="both"/>
        <w:rPr/>
      </w:pPr>
      <w:r>
        <w:rPr>
          <w:lang w:val="en-US"/>
        </w:rPr>
      </w:r>
      <w:bookmarkStart w:id="12" w:name="reason"/>
      <w:r>
        <w:rPr>
          <w:lang w:val="en-US"/>
        </w:rPr>
      </w:r>
      <w:bookmarkEnd w:id="12"/>
      <w:r>
        <w:rPr>
          <w:lang w:val="en-US"/>
        </w:rPr>
      </w:r>
      <w:r/>
    </w:p>
    <w:p>
      <w:pPr>
        <w:pStyle w:val="909"/>
        <w:pBdr/>
        <w:tabs>
          <w:tab w:val="left" w:leader="none" w:pos="2595"/>
        </w:tabs>
        <w:spacing/>
        <w:ind/>
        <w:jc w:val="both"/>
        <w:rPr/>
      </w:pPr>
      <w:r/>
      <w:r/>
    </w:p>
    <w:p>
      <w:pPr>
        <w:pStyle w:val="909"/>
        <w:pBdr/>
        <w:tabs>
          <w:tab w:val="left" w:leader="none" w:pos="2595"/>
        </w:tabs>
        <w:spacing/>
        <w:ind/>
        <w:jc w:val="both"/>
        <w:rPr/>
      </w:pPr>
      <w:r/>
      <w:r/>
    </w:p>
    <w:p>
      <w:pPr>
        <w:pStyle w:val="909"/>
        <w:pBdr/>
        <w:tabs>
          <w:tab w:val="left" w:leader="none" w:pos="2595"/>
        </w:tabs>
        <w:spacing/>
        <w:ind w:firstLine="709"/>
        <w:jc w:val="right"/>
        <w:rPr/>
      </w:pPr>
      <w:r>
        <w:t xml:space="preserve">_______________</w:t>
      </w:r>
      <w:r/>
    </w:p>
    <w:p>
      <w:pPr>
        <w:pStyle w:val="909"/>
        <w:pBdr/>
        <w:tabs>
          <w:tab w:val="left" w:leader="none" w:pos="2595"/>
        </w:tabs>
        <w:spacing/>
        <w:ind/>
        <w:jc w:val="right"/>
        <w:rPr/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09"/>
        <w:pBdr/>
        <w:tabs>
          <w:tab w:val="left" w:leader="none" w:pos="2595"/>
        </w:tabs>
        <w:spacing/>
        <w:ind/>
        <w:jc w:val="right"/>
        <w:rPr>
          <w:highlight w:val="none"/>
        </w:rPr>
      </w:pPr>
      <w:r/>
      <w:bookmarkStart w:id="11" w:name="date"/>
      <w:r/>
      <w:bookmarkEnd w:id="11"/>
      <w:r>
        <w:rPr>
          <w:highlight w:val="none"/>
        </w:rPr>
      </w:r>
      <w:r>
        <w:rPr>
          <w:highlight w:val="none"/>
        </w:rPr>
      </w:r>
    </w:p>
    <w:sectPr>
      <w:footnotePr/>
      <w:endnotePr/>
      <w:type w:val="nextPage"/>
      <w:pgSz w:h="16838" w:orient="portrait" w:w="11906"/>
      <w:pgMar w:top="1134" w:right="707" w:bottom="1134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Tahoma">
    <w:panose1 w:val="020B060403050404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cs="Times New Roman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>
        <w:rFonts w:cs="Times New Roman"/>
      </w:rPr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>
        <w:rFonts w:cs="Times New Roman"/>
      </w:rPr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>
        <w:rFonts w:cs="Times New Roman"/>
      </w:rPr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>
        <w:rFonts w:cs="Times New Roman"/>
      </w:rPr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>
        <w:rFonts w:cs="Times New Roman"/>
      </w:rPr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>
        <w:rFonts w:cs="Times New Roman"/>
      </w:rPr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>
        <w:rFonts w:cs="Times New Roman"/>
      </w:rPr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>
        <w:rFonts w:cs="Times New Roman"/>
      </w:rPr>
      <w:start w:val="1"/>
      <w:suff w:val="tab"/>
    </w:lvl>
  </w:abstractNum>
  <w:abstractNum w:abstractNumId="1">
    <w:lvl w:ilvl="0">
      <w:isLgl w:val="false"/>
      <w:lvlJc w:val="left"/>
      <w:lvlText w:val="%1."/>
      <w:numFmt w:val="decimal"/>
      <w:pPr>
        <w:pBdr/>
        <w:spacing/>
        <w:ind w:hanging="360" w:left="644"/>
      </w:pPr>
      <w:rPr/>
      <w:start w:val="16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364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084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04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24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244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4964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684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04"/>
      </w:pPr>
      <w:rPr/>
      <w:start w:val="1"/>
      <w:suff w:val="tab"/>
    </w:lvl>
  </w:abstractNum>
  <w:abstractNum w:abstractNumId="2">
    <w:lvl w:ilvl="0">
      <w:isLgl w:val="false"/>
      <w:lvlJc w:val="left"/>
      <w:lvlText w:val="%1)"/>
      <w:numFmt w:val="decimal"/>
      <w:pPr>
        <w:pBdr/>
        <w:spacing/>
        <w:ind w:hanging="360" w:left="720"/>
      </w:pPr>
      <w:rPr>
        <w:rFonts w:cs="Times New Roman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>
        <w:rFonts w:cs="Times New Roman"/>
      </w:rPr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>
        <w:rFonts w:cs="Times New Roman"/>
      </w:rPr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>
        <w:rFonts w:cs="Times New Roman"/>
      </w:rPr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>
        <w:rFonts w:cs="Times New Roman"/>
      </w:rPr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>
        <w:rFonts w:cs="Times New Roman"/>
      </w:rPr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>
        <w:rFonts w:cs="Times New Roman"/>
      </w:rPr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>
        <w:rFonts w:cs="Times New Roman"/>
      </w:rPr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>
        <w:rFonts w:cs="Times New Roman"/>
      </w:rPr>
      <w:start w:val="1"/>
      <w:suff w:val="tab"/>
    </w:lvl>
  </w:abstractNum>
  <w:abstractNum w:abstractNumId="3">
    <w:lvl w:ilvl="0">
      <w:isLgl w:val="false"/>
      <w:lvlJc w:val="left"/>
      <w:lvlText w:val="%1)"/>
      <w:numFmt w:val="decimal"/>
      <w:pPr>
        <w:pBdr/>
        <w:spacing/>
        <w:ind w:hanging="360" w:left="720"/>
      </w:pPr>
      <w:rPr>
        <w:rFonts w:cs="Times New Roman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>
        <w:rFonts w:cs="Times New Roman"/>
      </w:rPr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>
        <w:rFonts w:cs="Times New Roman"/>
      </w:rPr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>
        <w:rFonts w:cs="Times New Roman"/>
      </w:rPr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>
        <w:rFonts w:cs="Times New Roman"/>
      </w:rPr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>
        <w:rFonts w:cs="Times New Roman"/>
      </w:rPr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>
        <w:rFonts w:cs="Times New Roman"/>
      </w:rPr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>
        <w:rFonts w:cs="Times New Roman"/>
      </w:rPr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>
        <w:rFonts w:cs="Times New Roman"/>
      </w:rPr>
      <w:start w:val="1"/>
      <w:suff w:val="tab"/>
    </w:lvl>
  </w:abstractNum>
  <w:abstractNum w:abstractNumId="4">
    <w:lvl w:ilvl="0">
      <w:isLgl w:val="false"/>
      <w:lvlJc w:val="left"/>
      <w:lvlText w:val="%1."/>
      <w:numFmt w:val="decimal"/>
      <w:pPr>
        <w:pBdr/>
        <w:spacing/>
        <w:ind w:hanging="360" w:left="644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364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084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04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24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244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4964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684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04"/>
      </w:pPr>
      <w:rPr/>
      <w:start w:val="1"/>
      <w:suff w:val="tab"/>
    </w:lvl>
  </w:abstractNum>
  <w:abstractNum w:abstractNumId="5"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cs="Times New Roman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>
        <w:rFonts w:cs="Times New Roman"/>
      </w:rPr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>
        <w:rFonts w:cs="Times New Roman"/>
      </w:rPr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>
        <w:rFonts w:cs="Times New Roman"/>
      </w:rPr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>
        <w:rFonts w:cs="Times New Roman"/>
      </w:rPr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>
        <w:rFonts w:cs="Times New Roman"/>
      </w:rPr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>
        <w:rFonts w:cs="Times New Roman"/>
      </w:rPr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>
        <w:rFonts w:cs="Times New Roman"/>
      </w:rPr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>
        <w:rFonts w:cs="Times New Roman"/>
      </w:rPr>
      <w:start w:val="1"/>
      <w:suff w:val="tab"/>
    </w:lvl>
  </w:abstractNum>
  <w:abstractNum w:abstractNumId="6">
    <w:lvl w:ilvl="0">
      <w:isLgl w:val="false"/>
      <w:lvlJc w:val="left"/>
      <w:lvlText w:val="%1."/>
      <w:numFmt w:val="decimal"/>
      <w:pPr>
        <w:pBdr/>
        <w:spacing/>
        <w:ind w:hanging="360" w:left="1080"/>
      </w:pPr>
      <w:rPr>
        <w:rFonts w:cs="Times New Roman"/>
      </w:rPr>
      <w:start w:val="1"/>
      <w:suff w:val="tab"/>
    </w:lvl>
    <w:lvl w:ilvl="1">
      <w:isLgl w:val="false"/>
      <w:lvlJc w:val="left"/>
      <w:lvlText w:val="%1.%2."/>
      <w:numFmt w:val="decimal"/>
      <w:pPr>
        <w:pBdr/>
        <w:spacing/>
        <w:ind w:hanging="360" w:left="1080"/>
      </w:pPr>
      <w:rPr>
        <w:rFonts w:cs="Times New Roman"/>
      </w:rPr>
      <w:start w:val="1"/>
      <w:suff w:val="tab"/>
    </w:lvl>
    <w:lvl w:ilvl="2">
      <w:isLgl w:val="false"/>
      <w:lvlJc w:val="left"/>
      <w:lvlText w:val="%1.%2.%3."/>
      <w:numFmt w:val="decimal"/>
      <w:pPr>
        <w:pBdr/>
        <w:spacing/>
        <w:ind w:hanging="720" w:left="1440"/>
      </w:pPr>
      <w:rPr>
        <w:rFonts w:cs="Times New Roman"/>
      </w:rPr>
      <w:start w:val="1"/>
      <w:suff w:val="tab"/>
    </w:lvl>
    <w:lvl w:ilvl="3">
      <w:isLgl w:val="false"/>
      <w:lvlJc w:val="left"/>
      <w:lvlText w:val="%1.%2.%3.%4."/>
      <w:numFmt w:val="decimal"/>
      <w:pPr>
        <w:pBdr/>
        <w:spacing/>
        <w:ind w:hanging="720" w:left="1440"/>
      </w:pPr>
      <w:rPr>
        <w:rFonts w:cs="Times New Roman"/>
      </w:rPr>
      <w:start w:val="1"/>
      <w:suff w:val="tab"/>
    </w:lvl>
    <w:lvl w:ilvl="4">
      <w:isLgl w:val="false"/>
      <w:lvlJc w:val="left"/>
      <w:lvlText w:val="%1.%2.%3.%4.%5."/>
      <w:numFmt w:val="decimal"/>
      <w:pPr>
        <w:pBdr/>
        <w:spacing/>
        <w:ind w:hanging="1080" w:left="1800"/>
      </w:pPr>
      <w:rPr>
        <w:rFonts w:cs="Times New Roman"/>
      </w:rPr>
      <w:start w:val="1"/>
      <w:suff w:val="tab"/>
    </w:lvl>
    <w:lvl w:ilvl="5">
      <w:isLgl w:val="false"/>
      <w:lvlJc w:val="left"/>
      <w:lvlText w:val="%1.%2.%3.%4.%5.%6."/>
      <w:numFmt w:val="decimal"/>
      <w:pPr>
        <w:pBdr/>
        <w:spacing/>
        <w:ind w:hanging="1080" w:left="1800"/>
      </w:pPr>
      <w:rPr>
        <w:rFonts w:cs="Times New Roman"/>
      </w:rPr>
      <w:start w:val="1"/>
      <w:suff w:val="tab"/>
    </w:lvl>
    <w:lvl w:ilvl="6">
      <w:isLgl w:val="false"/>
      <w:lvlJc w:val="left"/>
      <w:lvlText w:val="%1.%2.%3.%4.%5.%6.%7."/>
      <w:numFmt w:val="decimal"/>
      <w:pPr>
        <w:pBdr/>
        <w:spacing/>
        <w:ind w:hanging="1440" w:left="2160"/>
      </w:pPr>
      <w:rPr>
        <w:rFonts w:cs="Times New Roman"/>
      </w:rPr>
      <w:start w:val="1"/>
      <w:suff w:val="tab"/>
    </w:lvl>
    <w:lvl w:ilvl="7">
      <w:isLgl w:val="false"/>
      <w:lvlJc w:val="left"/>
      <w:lvlText w:val="%1.%2.%3.%4.%5.%6.%7.%8."/>
      <w:numFmt w:val="decimal"/>
      <w:pPr>
        <w:pBdr/>
        <w:spacing/>
        <w:ind w:hanging="1440" w:left="2160"/>
      </w:pPr>
      <w:rPr>
        <w:rFonts w:cs="Times New Roman"/>
      </w:rPr>
      <w:start w:val="1"/>
      <w:suff w:val="tab"/>
    </w:lvl>
    <w:lvl w:ilvl="8">
      <w:isLgl w:val="false"/>
      <w:lvlJc w:val="left"/>
      <w:lvlText w:val="%1.%2.%3.%4.%5.%6.%7.%8.%9."/>
      <w:numFmt w:val="decimal"/>
      <w:pPr>
        <w:pBdr/>
        <w:spacing/>
        <w:ind w:hanging="1800" w:left="2520"/>
      </w:pPr>
      <w:rPr>
        <w:rFonts w:cs="Times New Roman"/>
      </w:rPr>
      <w:start w:val="1"/>
      <w:suff w:val="tab"/>
    </w:lvl>
  </w:abstractNum>
  <w:abstractNum w:abstractNumId="7">
    <w:lvl w:ilvl="0">
      <w:isLgl w:val="false"/>
      <w:lvlJc w:val="left"/>
      <w:lvlText w:val="%1."/>
      <w:numFmt w:val="decimal"/>
      <w:pPr>
        <w:pBdr/>
        <w:spacing/>
        <w:ind w:hanging="360" w:left="644"/>
      </w:pPr>
      <w:rPr/>
      <w:start w:val="17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364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084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04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24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244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4964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684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04"/>
      </w:pPr>
      <w:rPr/>
      <w:start w:val="1"/>
      <w:suff w:val="tab"/>
    </w:lvl>
  </w:abstractNum>
  <w:abstractNum w:abstractNumId="8">
    <w:lvl w:ilvl="0">
      <w:isLgl w:val="false"/>
      <w:lvlJc w:val="left"/>
      <w:lvlText w:val="%1)"/>
      <w:numFmt w:val="decimal"/>
      <w:pPr>
        <w:pBdr/>
        <w:spacing/>
        <w:ind w:hanging="360" w:left="720"/>
      </w:pPr>
      <w:rPr>
        <w:rFonts w:cs="Times New Roman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>
        <w:rFonts w:cs="Times New Roman"/>
      </w:rPr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>
        <w:rFonts w:cs="Times New Roman"/>
      </w:rPr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>
        <w:rFonts w:cs="Times New Roman"/>
      </w:rPr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>
        <w:rFonts w:cs="Times New Roman"/>
      </w:rPr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>
        <w:rFonts w:cs="Times New Roman"/>
      </w:rPr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>
        <w:rFonts w:cs="Times New Roman"/>
      </w:rPr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>
        <w:rFonts w:cs="Times New Roman"/>
      </w:rPr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>
        <w:rFonts w:cs="Times New Roman"/>
      </w:rPr>
      <w:start w:val="1"/>
      <w:suff w:val="tab"/>
    </w:lvl>
  </w:abstractNum>
  <w:abstractNum w:abstractNumId="9">
    <w:lvl w:ilvl="0">
      <w:isLgl w:val="false"/>
      <w:lvlJc w:val="left"/>
      <w:lvlText w:val="%1."/>
      <w:numFmt w:val="decimal"/>
      <w:pPr>
        <w:pBdr/>
        <w:spacing/>
        <w:ind w:hanging="360" w:left="644"/>
      </w:pPr>
      <w:rPr/>
      <w:start w:val="16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364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084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04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24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244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4964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684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04"/>
      </w:pPr>
      <w:rPr/>
      <w:start w:val="1"/>
      <w:suff w:val="tab"/>
    </w:lvl>
  </w:abstractNum>
  <w:abstractNum w:abstractNumId="10"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>
        <w:rFonts w:cs="Times New Roman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>
        <w:rFonts w:cs="Times New Roman"/>
      </w:rPr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>
        <w:rFonts w:cs="Times New Roman"/>
      </w:rPr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>
        <w:rFonts w:cs="Times New Roman"/>
      </w:rPr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>
        <w:rFonts w:cs="Times New Roman"/>
      </w:rPr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>
        <w:rFonts w:cs="Times New Roman"/>
      </w:rPr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>
        <w:rFonts w:cs="Times New Roman"/>
      </w:rPr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>
        <w:rFonts w:cs="Times New Roman"/>
      </w:rPr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>
        <w:rFonts w:cs="Times New Roman"/>
      </w:rPr>
      <w:start w:val="1"/>
      <w:suff w:val="tab"/>
    </w:lvl>
  </w:abstractNum>
  <w:abstractNum w:abstractNumId="11">
    <w:lvl w:ilvl="0">
      <w:isLgl w:val="false"/>
      <w:lvlJc w:val="left"/>
      <w:lvlText w:val="%1."/>
      <w:numFmt w:val="decimal"/>
      <w:pPr>
        <w:pBdr/>
        <w:spacing/>
        <w:ind w:hanging="360" w:left="447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10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2"/>
  </w:num>
  <w:num w:numId="7">
    <w:abstractNumId w:val="8"/>
  </w:num>
  <w:num w:numId="8">
    <w:abstractNumId w:val="11"/>
  </w:num>
  <w:num w:numId="9">
    <w:abstractNumId w:val="4"/>
  </w:num>
  <w:num w:numId="10">
    <w:abstractNumId w:val="9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zh-CN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21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Table Grid"/>
    <w:basedOn w:val="721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Table Grid Light"/>
    <w:basedOn w:val="72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Plain Table 1"/>
    <w:basedOn w:val="72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Plain Table 2"/>
    <w:basedOn w:val="721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Plain Table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Plain Table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Plain Table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1 Light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1 Light 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1 Light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1 Light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1 Light 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1 Light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1 Light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2 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2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2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2 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2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2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3 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3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3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3 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3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3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4"/>
    <w:basedOn w:val="7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4 - Accent 1"/>
    <w:basedOn w:val="7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4 - Accent 2"/>
    <w:basedOn w:val="7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4 - Accent 3"/>
    <w:basedOn w:val="7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4 - Accent 4"/>
    <w:basedOn w:val="7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4 - Accent 5"/>
    <w:basedOn w:val="7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4 - Accent 6"/>
    <w:basedOn w:val="7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5 Dark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5 Dark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5 Dark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5 Dark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5 Dark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5 Dark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5 Dark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6 Colorful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6 Colorful 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6 Colorful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6 Colorful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6 Colorful 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6 Colorful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6 Colorful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7 Colorful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7 Colorful 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7 Colorful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7 Colorful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7 Colorful 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7 Colorful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7 Colorful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1 Light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1 Light 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1 Light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1 Light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1 Light 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1 Light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1 Light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2 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2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2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2 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2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2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3 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3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3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3 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3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3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4 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4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4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4 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4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4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5 Dark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5 Dark 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5 Dark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5 Dark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5 Dark 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5 Dark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5 Dark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6 Colorful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6 Colorful 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6 Colorful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6 Colorful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6 Colorful 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6 Colorful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6 Colorful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7 Colorful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7 Colorful 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7 Colorful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7 Colorful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7 Colorful 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7 Colorful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7 Colorful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ned - Accent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ned - Accent 1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ned - Accent 2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ned - Accent 3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ned - Accent 4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ned - Accent 5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ned - Accent 6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Bordered &amp; Lined - Accent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Bordered &amp; Lined - Accent 1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Bordered &amp; Lined - Accent 2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Bordered &amp; Lined - Accent 3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Bordered &amp; Lined - Accent 4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Bordered &amp; Lined - Accent 5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Bordered &amp; Lined - Accent 6"/>
    <w:basedOn w:val="7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Bordered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Bordered - Accent 1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Bordered - Accent 2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Bordered - Accent 3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Bordered - Accent 4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Bordered - Accent 5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Bordered - Accent 6"/>
    <w:basedOn w:val="7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48">
    <w:name w:val="Heading 1"/>
    <w:basedOn w:val="909"/>
    <w:next w:val="909"/>
    <w:link w:val="85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49">
    <w:name w:val="Heading 2"/>
    <w:basedOn w:val="909"/>
    <w:next w:val="909"/>
    <w:link w:val="86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50">
    <w:name w:val="Heading 3"/>
    <w:basedOn w:val="909"/>
    <w:next w:val="909"/>
    <w:link w:val="86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51">
    <w:name w:val="Heading 4"/>
    <w:basedOn w:val="909"/>
    <w:next w:val="909"/>
    <w:link w:val="86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52">
    <w:name w:val="Heading 5"/>
    <w:basedOn w:val="909"/>
    <w:next w:val="909"/>
    <w:link w:val="86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53">
    <w:name w:val="Heading 6"/>
    <w:basedOn w:val="909"/>
    <w:next w:val="909"/>
    <w:link w:val="86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54">
    <w:name w:val="Heading 7"/>
    <w:basedOn w:val="909"/>
    <w:next w:val="909"/>
    <w:link w:val="86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55">
    <w:name w:val="Heading 8"/>
    <w:basedOn w:val="909"/>
    <w:next w:val="909"/>
    <w:link w:val="86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56">
    <w:name w:val="Heading 9"/>
    <w:basedOn w:val="909"/>
    <w:next w:val="909"/>
    <w:link w:val="86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57" w:default="1">
    <w:name w:val="Default Paragraph Font"/>
    <w:uiPriority w:val="1"/>
    <w:semiHidden/>
    <w:unhideWhenUsed/>
    <w:pPr>
      <w:pBdr/>
      <w:spacing/>
      <w:ind/>
    </w:pPr>
  </w:style>
  <w:style w:type="numbering" w:styleId="858" w:default="1">
    <w:name w:val="No List"/>
    <w:uiPriority w:val="99"/>
    <w:semiHidden/>
    <w:unhideWhenUsed/>
    <w:pPr>
      <w:pBdr/>
      <w:spacing/>
      <w:ind/>
    </w:pPr>
  </w:style>
  <w:style w:type="character" w:styleId="859">
    <w:name w:val="Heading 1 Char"/>
    <w:basedOn w:val="857"/>
    <w:link w:val="84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60">
    <w:name w:val="Heading 2 Char"/>
    <w:basedOn w:val="857"/>
    <w:link w:val="84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61">
    <w:name w:val="Heading 3 Char"/>
    <w:basedOn w:val="857"/>
    <w:link w:val="85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62">
    <w:name w:val="Heading 4 Char"/>
    <w:basedOn w:val="857"/>
    <w:link w:val="85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63">
    <w:name w:val="Heading 5 Char"/>
    <w:basedOn w:val="857"/>
    <w:link w:val="85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64">
    <w:name w:val="Heading 6 Char"/>
    <w:basedOn w:val="857"/>
    <w:link w:val="85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65">
    <w:name w:val="Heading 7 Char"/>
    <w:basedOn w:val="857"/>
    <w:link w:val="85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66">
    <w:name w:val="Heading 8 Char"/>
    <w:basedOn w:val="857"/>
    <w:link w:val="85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67">
    <w:name w:val="Heading 9 Char"/>
    <w:basedOn w:val="857"/>
    <w:link w:val="85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68">
    <w:name w:val="Title"/>
    <w:basedOn w:val="909"/>
    <w:next w:val="909"/>
    <w:link w:val="86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69">
    <w:name w:val="Title Char"/>
    <w:basedOn w:val="857"/>
    <w:link w:val="86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70">
    <w:name w:val="Subtitle"/>
    <w:basedOn w:val="909"/>
    <w:next w:val="909"/>
    <w:link w:val="87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71">
    <w:name w:val="Subtitle Char"/>
    <w:basedOn w:val="857"/>
    <w:link w:val="87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72">
    <w:name w:val="Quote"/>
    <w:basedOn w:val="909"/>
    <w:next w:val="909"/>
    <w:link w:val="87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73">
    <w:name w:val="Quote Char"/>
    <w:basedOn w:val="857"/>
    <w:link w:val="872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874">
    <w:name w:val="List Paragraph"/>
    <w:basedOn w:val="909"/>
    <w:uiPriority w:val="34"/>
    <w:qFormat/>
    <w:pPr>
      <w:pBdr/>
      <w:spacing/>
      <w:ind w:left="720"/>
      <w:contextualSpacing w:val="true"/>
    </w:pPr>
  </w:style>
  <w:style w:type="character" w:styleId="875">
    <w:name w:val="Intense Emphasis"/>
    <w:basedOn w:val="85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76">
    <w:name w:val="Intense Quote"/>
    <w:basedOn w:val="909"/>
    <w:next w:val="909"/>
    <w:link w:val="87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77">
    <w:name w:val="Intense Quote Char"/>
    <w:basedOn w:val="857"/>
    <w:link w:val="87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78">
    <w:name w:val="Intense Reference"/>
    <w:basedOn w:val="85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879">
    <w:name w:val="No Spacing"/>
    <w:basedOn w:val="909"/>
    <w:uiPriority w:val="1"/>
    <w:qFormat/>
    <w:pPr>
      <w:pBdr/>
      <w:spacing w:after="0" w:line="240" w:lineRule="auto"/>
      <w:ind/>
    </w:pPr>
  </w:style>
  <w:style w:type="character" w:styleId="880">
    <w:name w:val="Subtle Emphasis"/>
    <w:basedOn w:val="85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81">
    <w:name w:val="Emphasis"/>
    <w:basedOn w:val="857"/>
    <w:uiPriority w:val="20"/>
    <w:qFormat/>
    <w:pPr>
      <w:pBdr/>
      <w:spacing/>
      <w:ind/>
    </w:pPr>
    <w:rPr>
      <w:i/>
      <w:iCs/>
    </w:rPr>
  </w:style>
  <w:style w:type="character" w:styleId="882">
    <w:name w:val="Strong"/>
    <w:basedOn w:val="857"/>
    <w:uiPriority w:val="22"/>
    <w:qFormat/>
    <w:pPr>
      <w:pBdr/>
      <w:spacing/>
      <w:ind/>
    </w:pPr>
    <w:rPr>
      <w:b/>
      <w:bCs/>
    </w:rPr>
  </w:style>
  <w:style w:type="character" w:styleId="883">
    <w:name w:val="Subtle Reference"/>
    <w:basedOn w:val="85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84">
    <w:name w:val="Book Title"/>
    <w:basedOn w:val="85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85">
    <w:name w:val="Header"/>
    <w:basedOn w:val="909"/>
    <w:link w:val="88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86">
    <w:name w:val="Header Char"/>
    <w:basedOn w:val="857"/>
    <w:link w:val="885"/>
    <w:uiPriority w:val="99"/>
    <w:pPr>
      <w:pBdr/>
      <w:spacing/>
      <w:ind/>
    </w:pPr>
  </w:style>
  <w:style w:type="paragraph" w:styleId="887">
    <w:name w:val="Footer"/>
    <w:basedOn w:val="909"/>
    <w:link w:val="88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88">
    <w:name w:val="Footer Char"/>
    <w:basedOn w:val="857"/>
    <w:link w:val="887"/>
    <w:uiPriority w:val="99"/>
    <w:pPr>
      <w:pBdr/>
      <w:spacing/>
      <w:ind/>
    </w:pPr>
  </w:style>
  <w:style w:type="paragraph" w:styleId="889">
    <w:name w:val="Caption"/>
    <w:basedOn w:val="909"/>
    <w:next w:val="909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90">
    <w:name w:val="footnote text"/>
    <w:basedOn w:val="909"/>
    <w:link w:val="89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91">
    <w:name w:val="Footnote Text Char"/>
    <w:basedOn w:val="857"/>
    <w:link w:val="890"/>
    <w:uiPriority w:val="99"/>
    <w:semiHidden/>
    <w:pPr>
      <w:pBdr/>
      <w:spacing/>
      <w:ind/>
    </w:pPr>
    <w:rPr>
      <w:sz w:val="20"/>
      <w:szCs w:val="20"/>
    </w:rPr>
  </w:style>
  <w:style w:type="character" w:styleId="892">
    <w:name w:val="footnote reference"/>
    <w:basedOn w:val="857"/>
    <w:uiPriority w:val="99"/>
    <w:semiHidden/>
    <w:unhideWhenUsed/>
    <w:pPr>
      <w:pBdr/>
      <w:spacing/>
      <w:ind/>
    </w:pPr>
    <w:rPr>
      <w:vertAlign w:val="superscript"/>
    </w:rPr>
  </w:style>
  <w:style w:type="paragraph" w:styleId="893">
    <w:name w:val="endnote text"/>
    <w:basedOn w:val="909"/>
    <w:link w:val="89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94">
    <w:name w:val="Endnote Text Char"/>
    <w:basedOn w:val="857"/>
    <w:link w:val="893"/>
    <w:uiPriority w:val="99"/>
    <w:semiHidden/>
    <w:pPr>
      <w:pBdr/>
      <w:spacing/>
      <w:ind/>
    </w:pPr>
    <w:rPr>
      <w:sz w:val="20"/>
      <w:szCs w:val="20"/>
    </w:rPr>
  </w:style>
  <w:style w:type="character" w:styleId="895">
    <w:name w:val="endnote reference"/>
    <w:basedOn w:val="857"/>
    <w:uiPriority w:val="99"/>
    <w:semiHidden/>
    <w:unhideWhenUsed/>
    <w:pPr>
      <w:pBdr/>
      <w:spacing/>
      <w:ind/>
    </w:pPr>
    <w:rPr>
      <w:vertAlign w:val="superscript"/>
    </w:rPr>
  </w:style>
  <w:style w:type="character" w:styleId="896">
    <w:name w:val="Hyperlink"/>
    <w:basedOn w:val="85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97">
    <w:name w:val="FollowedHyperlink"/>
    <w:basedOn w:val="85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98">
    <w:name w:val="toc 1"/>
    <w:basedOn w:val="909"/>
    <w:next w:val="909"/>
    <w:uiPriority w:val="39"/>
    <w:unhideWhenUsed/>
    <w:pPr>
      <w:pBdr/>
      <w:spacing w:after="100"/>
      <w:ind/>
    </w:pPr>
  </w:style>
  <w:style w:type="paragraph" w:styleId="899">
    <w:name w:val="toc 2"/>
    <w:basedOn w:val="909"/>
    <w:next w:val="909"/>
    <w:uiPriority w:val="39"/>
    <w:unhideWhenUsed/>
    <w:pPr>
      <w:pBdr/>
      <w:spacing w:after="100"/>
      <w:ind w:left="220"/>
    </w:pPr>
  </w:style>
  <w:style w:type="paragraph" w:styleId="900">
    <w:name w:val="toc 3"/>
    <w:basedOn w:val="909"/>
    <w:next w:val="909"/>
    <w:uiPriority w:val="39"/>
    <w:unhideWhenUsed/>
    <w:pPr>
      <w:pBdr/>
      <w:spacing w:after="100"/>
      <w:ind w:left="440"/>
    </w:pPr>
  </w:style>
  <w:style w:type="paragraph" w:styleId="901">
    <w:name w:val="toc 4"/>
    <w:basedOn w:val="909"/>
    <w:next w:val="909"/>
    <w:uiPriority w:val="39"/>
    <w:unhideWhenUsed/>
    <w:pPr>
      <w:pBdr/>
      <w:spacing w:after="100"/>
      <w:ind w:left="660"/>
    </w:pPr>
  </w:style>
  <w:style w:type="paragraph" w:styleId="902">
    <w:name w:val="toc 5"/>
    <w:basedOn w:val="909"/>
    <w:next w:val="909"/>
    <w:uiPriority w:val="39"/>
    <w:unhideWhenUsed/>
    <w:pPr>
      <w:pBdr/>
      <w:spacing w:after="100"/>
      <w:ind w:left="880"/>
    </w:pPr>
  </w:style>
  <w:style w:type="paragraph" w:styleId="903">
    <w:name w:val="toc 6"/>
    <w:basedOn w:val="909"/>
    <w:next w:val="909"/>
    <w:uiPriority w:val="39"/>
    <w:unhideWhenUsed/>
    <w:pPr>
      <w:pBdr/>
      <w:spacing w:after="100"/>
      <w:ind w:left="1100"/>
    </w:pPr>
  </w:style>
  <w:style w:type="paragraph" w:styleId="904">
    <w:name w:val="toc 7"/>
    <w:basedOn w:val="909"/>
    <w:next w:val="909"/>
    <w:uiPriority w:val="39"/>
    <w:unhideWhenUsed/>
    <w:pPr>
      <w:pBdr/>
      <w:spacing w:after="100"/>
      <w:ind w:left="1320"/>
    </w:pPr>
  </w:style>
  <w:style w:type="paragraph" w:styleId="905">
    <w:name w:val="toc 8"/>
    <w:basedOn w:val="909"/>
    <w:next w:val="909"/>
    <w:uiPriority w:val="39"/>
    <w:unhideWhenUsed/>
    <w:pPr>
      <w:pBdr/>
      <w:spacing w:after="100"/>
      <w:ind w:left="1540"/>
    </w:pPr>
  </w:style>
  <w:style w:type="paragraph" w:styleId="906">
    <w:name w:val="toc 9"/>
    <w:basedOn w:val="909"/>
    <w:next w:val="909"/>
    <w:uiPriority w:val="39"/>
    <w:unhideWhenUsed/>
    <w:pPr>
      <w:pBdr/>
      <w:spacing w:after="100"/>
      <w:ind w:left="1760"/>
    </w:pPr>
  </w:style>
  <w:style w:type="paragraph" w:styleId="907">
    <w:name w:val="TOC Heading"/>
    <w:uiPriority w:val="39"/>
    <w:unhideWhenUsed/>
    <w:pPr>
      <w:pBdr/>
      <w:spacing/>
      <w:ind/>
    </w:pPr>
  </w:style>
  <w:style w:type="paragraph" w:styleId="908">
    <w:name w:val="table of figures"/>
    <w:basedOn w:val="909"/>
    <w:next w:val="909"/>
    <w:uiPriority w:val="99"/>
    <w:unhideWhenUsed/>
    <w:pPr>
      <w:pBdr/>
      <w:spacing w:after="0" w:afterAutospacing="0"/>
      <w:ind/>
    </w:pPr>
  </w:style>
  <w:style w:type="paragraph" w:styleId="909" w:default="1">
    <w:name w:val="Normal"/>
    <w:next w:val="909"/>
    <w:link w:val="909"/>
    <w:qFormat/>
    <w:pPr>
      <w:pBdr/>
      <w:spacing/>
      <w:ind/>
    </w:pPr>
    <w:rPr>
      <w:sz w:val="24"/>
      <w:szCs w:val="24"/>
      <w:lang w:val="ru-RU" w:eastAsia="ru-RU" w:bidi="ar-SA"/>
    </w:rPr>
  </w:style>
  <w:style w:type="character" w:styleId="910">
    <w:name w:val="Основной шрифт абзаца"/>
    <w:next w:val="910"/>
    <w:link w:val="909"/>
    <w:uiPriority w:val="1"/>
    <w:semiHidden/>
    <w:unhideWhenUsed/>
    <w:pPr>
      <w:pBdr/>
      <w:spacing/>
      <w:ind/>
    </w:pPr>
  </w:style>
  <w:style w:type="table" w:styleId="911">
    <w:name w:val="Обычная таблица"/>
    <w:next w:val="911"/>
    <w:link w:val="909"/>
    <w:uiPriority w:val="99"/>
    <w:semiHidden/>
    <w:unhideWhenUsed/>
    <w:qFormat/>
    <w:pPr>
      <w:pBdr/>
      <w:spacing/>
      <w:ind/>
    </w:pPr>
    <w:tblPr>
      <w:tblW w:w="0" w:type="auto"/>
      <w:tblInd w:w="0" w:type="dxa"/>
      <w:tblBorders/>
      <w:tblLayout w:type="fixed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12">
    <w:name w:val="Нет списка"/>
    <w:next w:val="912"/>
    <w:link w:val="909"/>
    <w:uiPriority w:val="99"/>
    <w:semiHidden/>
    <w:unhideWhenUsed/>
    <w:pPr>
      <w:pBdr/>
      <w:spacing/>
      <w:ind/>
    </w:pPr>
  </w:style>
  <w:style w:type="table" w:styleId="913">
    <w:name w:val="Сетка таблицы"/>
    <w:basedOn w:val="911"/>
    <w:next w:val="913"/>
    <w:link w:val="909"/>
    <w:uiPriority w:val="99"/>
    <w:pPr>
      <w:pBdr/>
      <w:spacing/>
      <w:ind/>
    </w:pPr>
    <w:rPr>
      <w:sz w:val="20"/>
      <w:szCs w:val="20"/>
    </w:rPr>
    <w:tblPr>
      <w:tblW w:w="0" w:type="auto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14">
    <w:name w:val="Текст выноски"/>
    <w:basedOn w:val="909"/>
    <w:next w:val="914"/>
    <w:link w:val="915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character" w:styleId="915">
    <w:name w:val="Текст выноски Знак"/>
    <w:next w:val="915"/>
    <w:link w:val="914"/>
    <w:uiPriority w:val="99"/>
    <w:semiHidden/>
    <w:pPr>
      <w:pBdr/>
      <w:spacing/>
      <w:ind/>
    </w:pPr>
    <w:rPr>
      <w:rFonts w:cs="Times New Roman"/>
      <w:sz w:val="2"/>
    </w:rPr>
  </w:style>
  <w:style w:type="character" w:styleId="916">
    <w:name w:val="object"/>
    <w:next w:val="916"/>
    <w:link w:val="909"/>
    <w:uiPriority w:val="99"/>
    <w:pPr>
      <w:pBdr/>
      <w:spacing/>
      <w:ind/>
    </w:pPr>
  </w:style>
  <w:style w:type="paragraph" w:styleId="917">
    <w:name w:val="Основной текст"/>
    <w:basedOn w:val="909"/>
    <w:next w:val="917"/>
    <w:link w:val="918"/>
    <w:uiPriority w:val="99"/>
    <w:pPr>
      <w:pBdr/>
      <w:spacing/>
      <w:ind/>
    </w:pPr>
    <w:rPr>
      <w:szCs w:val="20"/>
    </w:rPr>
  </w:style>
  <w:style w:type="character" w:styleId="918">
    <w:name w:val="Основной текст Знак"/>
    <w:next w:val="918"/>
    <w:link w:val="917"/>
    <w:uiPriority w:val="99"/>
    <w:pPr>
      <w:pBdr/>
      <w:spacing/>
      <w:ind/>
    </w:pPr>
    <w:rPr>
      <w:rFonts w:cs="Times New Roman"/>
      <w:sz w:val="24"/>
    </w:rPr>
  </w:style>
  <w:style w:type="paragraph" w:styleId="919">
    <w:name w:val="Абзац списка"/>
    <w:basedOn w:val="909"/>
    <w:next w:val="919"/>
    <w:link w:val="909"/>
    <w:uiPriority w:val="99"/>
    <w:qFormat/>
    <w:pPr>
      <w:pBdr/>
      <w:spacing/>
      <w:ind w:left="720"/>
      <w:contextualSpacing w:val="true"/>
    </w:pPr>
  </w:style>
  <w:style w:type="paragraph" w:styleId="920">
    <w:name w:val="Верхний колонтитул"/>
    <w:basedOn w:val="909"/>
    <w:next w:val="920"/>
    <w:link w:val="921"/>
    <w:uiPriority w:val="99"/>
    <w:pPr>
      <w:pBdr/>
      <w:tabs>
        <w:tab w:val="center" w:leader="none" w:pos="4153"/>
        <w:tab w:val="right" w:leader="none" w:pos="8306"/>
      </w:tabs>
      <w:spacing/>
      <w:ind/>
    </w:pPr>
    <w:rPr>
      <w:sz w:val="20"/>
      <w:szCs w:val="20"/>
      <w:lang w:val="en-AU"/>
    </w:rPr>
  </w:style>
  <w:style w:type="character" w:styleId="921">
    <w:name w:val="Верхний колонтитул Знак"/>
    <w:next w:val="921"/>
    <w:link w:val="920"/>
    <w:uiPriority w:val="99"/>
    <w:pPr>
      <w:pBdr/>
      <w:spacing/>
      <w:ind/>
    </w:pPr>
    <w:rPr>
      <w:rFonts w:cs="Times New Roman"/>
      <w:lang w:val="en-AU"/>
    </w:rPr>
  </w:style>
  <w:style w:type="character" w:styleId="922">
    <w:name w:val="pre"/>
    <w:basedOn w:val="910"/>
    <w:next w:val="922"/>
    <w:link w:val="909"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ONLYOFFICE/8.2.2.22</Application>
  <DocSecurity>0</DocSecurity>
  <ScaleCrop>0</ScaleCrop>
  <HeadingPairs>
    <vt:vector size="0" baseType="variant"/>
  </HeadingPairs>
  <TitlesOfParts>
    <vt:vector size="0" baseType="lpstr"/>
  </TitlesOfParts>
  <Company>MoBIL GROUP</Company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Начальник отдела учебно-методического обеспечения образовательных программ</dc:title>
  <dc:creator>Михаил</dc:creator>
  <cp:revision>25</cp:revision>
  <dcterms:created xsi:type="dcterms:W3CDTF">2019-11-13T09:50:00Z</dcterms:created>
  <dcterms:modified xsi:type="dcterms:W3CDTF">2025-02-06T03:40:33Z</dcterms:modified>
  <cp:version>1048576</cp:version>
</cp:coreProperties>
</file>